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B8B6B3" w:rsidR="00F22408" w:rsidRPr="00AE06B0" w:rsidRDefault="004B483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2026 - September 12,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F3D261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09153E2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6EFD5CD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D06C2C5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5460A1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F6752E4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48EB76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2CAB602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170F4B7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48A8144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A20E41B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6FD45EC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98448A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A066BA3" w:rsidR="00AE06B0" w:rsidRPr="00AE06B0" w:rsidRDefault="004B4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B483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B483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