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8903FF" w:rsidR="00F22408" w:rsidRPr="00AE06B0" w:rsidRDefault="006F3E6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7, 2026 - December 13,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F3EA895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B23B5FD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4A442DE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D15D3FD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079474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44C728D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5768A1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B182FF9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41C9BDA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DA5BDDD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D67CC1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6129ECA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576B98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13F29F4" w:rsidR="00AE06B0" w:rsidRPr="00AE06B0" w:rsidRDefault="006F3E6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F3E6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F3E6E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