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73AF41" w:rsidR="00F22408" w:rsidRPr="00AE06B0" w:rsidRDefault="0051040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2027 - January 30,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D6D881A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3ADF960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919B312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1F99320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DF837DE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6824895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EE1B3A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5487CC8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0CCC69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4026118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210BE7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0236B21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D34C52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76B2171" w:rsidR="00AE06B0" w:rsidRPr="00AE06B0" w:rsidRDefault="00510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1040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1040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