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633B711" w:rsidR="00F22408" w:rsidRPr="00AE06B0" w:rsidRDefault="001175A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21, 2027 - February 27,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E261582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C1DC38A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F11E82A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72CD7D6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9EFA6B1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D0E12F0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51EE1EB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634C2CB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E549597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BEBBC20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50ECEB8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58010A5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0754CC7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590777D" w:rsidR="00AE06B0" w:rsidRPr="00AE06B0" w:rsidRDefault="001175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175A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175A9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