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560EE7" w:rsidR="00F22408" w:rsidRPr="00AE06B0" w:rsidRDefault="00667B8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2027 - July 24,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D2C364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55E0FA5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F71450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6C449FC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B66A05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0B846B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517C2F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383FF7A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AA4019F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0DBAF52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2F0FBAF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B8495F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18FF33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60E86F1" w:rsidR="00AE06B0" w:rsidRPr="00AE06B0" w:rsidRDefault="00667B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67B8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67B8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