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CBF3BBB" w:rsidR="00F22408" w:rsidRPr="00AE06B0" w:rsidRDefault="00323E8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25, 2027 - July 31,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57F5B71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AD58D05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C34D3CB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5D3FDA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C257F2C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42CB845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FA609A6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2C23483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0A032CA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778F3B2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DDE5F0F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0026D47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7E9A128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E788F62" w:rsidR="00AE06B0" w:rsidRPr="00AE06B0" w:rsidRDefault="00323E8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23E8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23E8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