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1FCE6D6" w:rsidR="00F22408" w:rsidRPr="00AE06B0" w:rsidRDefault="00D81EA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5, 2027 - September 11,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F30032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0FAC5BD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9ADF28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D2D2B02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62AAF8E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913FC99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9BDB5D3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03FAC61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36670DA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EAF21DD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093A10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4C1B67E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011272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DE5AE1D" w:rsidR="00AE06B0" w:rsidRPr="00AE06B0" w:rsidRDefault="00D81EA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81EA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81EA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