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C7FC91D" w:rsidR="00F22408" w:rsidRPr="00AE06B0" w:rsidRDefault="006C54B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2028 - April 9,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52F75F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CE1EB26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EF4FAB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E59BB2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554103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F286B8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30FA3EE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D24ED7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58E4EF2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6C4293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1D3151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53BBDCD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8A1EFA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BB3F7B4" w:rsidR="00AE06B0" w:rsidRPr="00AE06B0" w:rsidRDefault="006C54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54B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54B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