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8397A2A" w:rsidR="00F22408" w:rsidRPr="00AE06B0" w:rsidRDefault="00C45C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2030 - May 12,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C1D634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1DF523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F28210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03AF117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ADAF84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BF2BBC0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7D6604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8A32DC8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EED7695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7F4407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509D09B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47E8084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D57D024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67379B" w:rsidR="00AE06B0" w:rsidRPr="00AE06B0" w:rsidRDefault="00C45C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C45C0B" w:rsidRPr="00AE06B0" w:rsidRDefault="00C45C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C45C0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