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D7BBA9" w:rsidR="00F22408" w:rsidRPr="00AE06B0" w:rsidRDefault="002F12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2030 - July 20,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76BF7A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654ECFC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9E139C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726E27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450BFF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1F90A97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64D8FB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F608CFF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EA1869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55E0F3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97E7E1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A565353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576C5F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671BE1" w:rsidR="00AE06B0" w:rsidRPr="00AE06B0" w:rsidRDefault="002F12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F1225" w:rsidRPr="00AE06B0" w:rsidRDefault="002F12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F1225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