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FB524C" w:rsidR="00167098" w:rsidRPr="00167098" w:rsidRDefault="000330C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3, 2019 - June 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0D35A5C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83BF3FB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A45709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DDB1732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9E3E71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931DAD3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4085A2F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EF1AFC9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E47479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DF23B51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0F74998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7DC16F3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9CD7ED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8A0D9E5" w:rsidR="00167098" w:rsidRPr="00167098" w:rsidRDefault="000330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330C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330C1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