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F7AD233" w:rsidR="00167098" w:rsidRPr="00167098" w:rsidRDefault="00D83A7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6, 2020 - January 12,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5353B3A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9BD493D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9562A4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92A5BBD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856FC7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BCBB479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10BFA3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D4662CF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7CCD07E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38EF54C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91DDA2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F066C24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5921A70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1CF622" w:rsidR="00167098" w:rsidRPr="00167098" w:rsidRDefault="00D83A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83A7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83A7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