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E66B379" w:rsidR="00167098" w:rsidRPr="00167098" w:rsidRDefault="00EF5E3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2020 - May 30,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1341D8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A44B720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CD0E37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C92234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E6F322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EB8216A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86D8B7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4EBB4B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94B882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EC7F9EC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22D08B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A759AE9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533727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7EA7FC" w:rsidR="00167098" w:rsidRPr="00167098" w:rsidRDefault="00EF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F5E3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F5E33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