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00E007" w:rsidR="00167098" w:rsidRPr="00167098" w:rsidRDefault="000C17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22, 2023 - January 28,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8CE753B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502D349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91F9108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BCDB81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8B2399B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C2C62B2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4FEB13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CD3FA66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AA8AB47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EE9334C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FA312BF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E5369D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BAD065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AB1B6C4" w:rsidR="00167098" w:rsidRPr="00167098" w:rsidRDefault="000C17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C17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174D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