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993534" w:rsidR="00167098" w:rsidRPr="00167098" w:rsidRDefault="00865E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15, 2024 - September 21,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4B1373E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A3D3120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4E82C3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F015FD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E1BD7C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BC630F0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500A48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E51F301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5F0931C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4DCAB5C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5C834A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C5CC129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7D8DC0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B5D0DA" w:rsidR="00167098" w:rsidRPr="00167098" w:rsidRDefault="00865E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65E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65ED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