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A4C77E4" w:rsidR="00167098" w:rsidRPr="00167098" w:rsidRDefault="00804B4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2024 - November 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EA2F24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55422C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0C705C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5381CD7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EAC5C1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766F7A2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B72022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D23DCD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A202FE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9290E4C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5716F5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43E38BA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6AA7DE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13EC5D" w:rsidR="00167098" w:rsidRPr="00167098" w:rsidRDefault="00804B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4B4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4B4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