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C05C39C" w:rsidR="00167098" w:rsidRPr="00167098" w:rsidRDefault="00784B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2024 - November 24,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02C291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25D8E90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F9A192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E6CEDB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C475DF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249A47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D0FDDF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E53A949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4B3A56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67DCFAA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37C8D1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B16B7C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4EF3A0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8765E9A" w:rsidR="00167098" w:rsidRPr="00167098" w:rsidRDefault="00784B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84B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84B85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