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26DA83" w:rsidR="00167098" w:rsidRPr="00167098" w:rsidRDefault="000C14A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7, 2025 - September 13,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5CC112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72E3220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1330219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7F067EF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2FAB56B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19553A4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230C63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6AE5A2B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E636EF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CF6969F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6347FD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8661422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DC210D0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D5151BE" w:rsidR="00167098" w:rsidRPr="00167098" w:rsidRDefault="000C14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C14A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14A4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