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67CE71" w:rsidR="00167098" w:rsidRPr="00167098" w:rsidRDefault="002D607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16, 2026 - March 22,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ED2BA9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01A9525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76C913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213D2FF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56509C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5F9E2DB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800214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5512A9E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A26BB7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14A4671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5ECACC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F1EAFB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952666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DAC03CE" w:rsidR="00167098" w:rsidRPr="00167098" w:rsidRDefault="002D607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D607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D6079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