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8279AFD" w:rsidR="00167098" w:rsidRPr="00167098" w:rsidRDefault="009E44A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28, 2026 - July 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0CD937F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12DC34B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E15CCCC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475B7FD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3BCD87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75E5DEB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2AAA70F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D7E8211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F294EB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CABCFE2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F364FF0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FB4A259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D3CB124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9D76367" w:rsidR="00167098" w:rsidRPr="00167098" w:rsidRDefault="009E44A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E44A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E44A3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