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62D82ED" w:rsidR="00167098" w:rsidRPr="00167098" w:rsidRDefault="00E4793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12, 2026 - July 18,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6345609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5FE7522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12BA898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5222AB5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1B0014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F29F6A4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D4F42C9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AFB7056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82D04AD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82E2891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DC832E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25C8504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C13CB3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AC708A8" w:rsidR="00167098" w:rsidRPr="00167098" w:rsidRDefault="00E47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4793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47939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