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AD254A9" w:rsidR="00167098" w:rsidRPr="00167098" w:rsidRDefault="000953C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30, 2026 - December 6,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58CD0C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A4DA88F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146C97A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5005183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3B7C1F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DC628CE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7DAEE50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F441918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AE5C01C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53D2180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855BA72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DC9D5BA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2CE0C2D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BFE5241" w:rsidR="00167098" w:rsidRPr="00167098" w:rsidRDefault="000953C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953C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953C5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