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A0D82C" w:rsidR="00167098" w:rsidRPr="00167098" w:rsidRDefault="0058305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21, 2027 - February 27,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8A75AF0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590DA2F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11CF5A1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2B9E503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E5A506D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1D12536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BAC7B7A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AEFA5C4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EF6B664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D7E430D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9945C0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138479F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E399B28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7BD3E34" w:rsidR="00167098" w:rsidRPr="00167098" w:rsidRDefault="005830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8305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8305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