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D814FE" w:rsidR="00167098" w:rsidRPr="00167098" w:rsidRDefault="00BD5D2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2027 - August 28,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BB14A3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C10259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769516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06F28D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549F8CA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4EC3355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D093CE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F13A30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7B811E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3EE40B1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793F01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9457B7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DFB004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AC355C7" w:rsidR="00167098" w:rsidRPr="00167098" w:rsidRDefault="00BD5D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D5D2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D5D2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