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4E199E5" w:rsidR="00167098" w:rsidRPr="00167098" w:rsidRDefault="0097674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24, 2027 - October 30,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5816117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24CEF44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3EF6F0E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1C7B158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BF369A2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FA19EA3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66A3E12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9AFD5D6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54F7C9F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43F2405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3E8D368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4DD145A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4343014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10BB1F9" w:rsidR="00167098" w:rsidRPr="00167098" w:rsidRDefault="0097674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7674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7674F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