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608945" w:rsidR="00167098" w:rsidRPr="00167098" w:rsidRDefault="00712B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7, 2027 - November 13,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C1B749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AFA255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D98035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E04FD05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DC2D77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87DD20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67882C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9BD9DED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8ABA49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8E7D77D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F8B264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03D889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1D6BB2A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3001C92" w:rsidR="00167098" w:rsidRPr="00167098" w:rsidRDefault="00712B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12B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12B4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