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7DE2F5" w:rsidR="00167098" w:rsidRPr="00167098" w:rsidRDefault="00851E2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2027 - November 20,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9DD93F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9DC05F8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9FB4D6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7A0AEDE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A22CF1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7A5408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B98D47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CA2890B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2DFC45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8F09DD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1FCFC39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A933F20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D01402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BD78E9" w:rsidR="00167098" w:rsidRPr="00167098" w:rsidRDefault="00851E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51E2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51E2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