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522819" w:rsidR="00167098" w:rsidRPr="00167098" w:rsidRDefault="00CF110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27, 2028 - April 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AAF415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E5E2B99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7C9B1A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A290FA5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162D05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1226B55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F2A784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BF11C6F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FA8B85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5851072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526ABC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6A293F6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AC4662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7A8D7CC" w:rsidR="00167098" w:rsidRPr="00167098" w:rsidRDefault="00CF11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F110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F110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