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48A917" w:rsidR="00167098" w:rsidRPr="00167098" w:rsidRDefault="0076428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23, 2028 - April 29,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A51771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89E34D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045E5A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D2A6F9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3CA3B8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7419A51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A0C308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69055CB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673F71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ADA2C75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CE81C6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E1A2E03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CEFAD81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C10801" w:rsidR="00167098" w:rsidRPr="00167098" w:rsidRDefault="007642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6428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6428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