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5C0E14" w:rsidR="00167098" w:rsidRPr="00167098" w:rsidRDefault="00A048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21, 2028 - May 27,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AECFF9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B84BC9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F363BE9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2AA10F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C61832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4361C63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C954546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DEAB445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19572C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E2C29FF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EE3408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7B91F26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BC3124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8CF1FD" w:rsidR="00167098" w:rsidRPr="00167098" w:rsidRDefault="00A048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48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48A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