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73ADC9" w:rsidR="00167098" w:rsidRPr="00167098" w:rsidRDefault="00EF417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17, 2028 - September 23,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5A99E70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9B0B573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6C1FF29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70F0860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8062FB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7B9E49D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8CF498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34D982E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BC0CD9C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45234B0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3715CC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A7976B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D99C5BF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0CAA143" w:rsidR="00167098" w:rsidRPr="00167098" w:rsidRDefault="00EF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F417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F4171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