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B556CE" w:rsidR="00167098" w:rsidRPr="00167098" w:rsidRDefault="009B04D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8, 2028 - October 14,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6D6C0F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8B8A236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ED13FC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00CDF49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5BC396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8885A3B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B4831A4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8BC0602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58C659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372495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F0B66D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626028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E1ECDA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A231D3" w:rsidR="00167098" w:rsidRPr="00167098" w:rsidRDefault="009B04D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04D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04D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