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BCB5AC" w:rsidR="00167098" w:rsidRPr="00167098" w:rsidRDefault="009D675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23, 2028 - October 29,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77A001C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2A63C8D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7488585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12DF8B4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6E48D5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FE12FCE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D4095C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98C9A99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662446C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D5AB561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47BF50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FDFECFA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6375040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F0C27B1" w:rsidR="00167098" w:rsidRPr="00167098" w:rsidRDefault="009D67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D675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D675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