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138175" w:rsidR="00167098" w:rsidRPr="00167098" w:rsidRDefault="005E2A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19, 2028 - November 25,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9286CA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D642D9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727F7B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19837B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8C3C5E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E4A22D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FA7E5F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0ADFEB0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6D162B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637DCA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704ECB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923CEA7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D30D6B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312E1AF" w:rsidR="00167098" w:rsidRPr="00167098" w:rsidRDefault="005E2A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E2A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E2A5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