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63CB298" w:rsidR="00167098" w:rsidRPr="00167098" w:rsidRDefault="00BE57B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11, 2029 - June 17,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8596A7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49F08A0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F92440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C899E76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B349D49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DF7A077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866BDA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7E99D93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192166E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397A73C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61CE154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F17F482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0712A1C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D9E4A4C" w:rsidR="00167098" w:rsidRPr="00167098" w:rsidRDefault="00BE57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E57B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E57B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