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A66C6B" w:rsidR="00167098" w:rsidRPr="00167098" w:rsidRDefault="00DD050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16, 2029 - September 22,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02C9E3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EA0C3ED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923A32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FE1F8F3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DCBB8A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77CF21A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07A0DBA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3DFD8A5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63DA57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0BA0F9D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74AD2C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691E56E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4652526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4C59279" w:rsidR="00167098" w:rsidRPr="00167098" w:rsidRDefault="00DD050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D050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D050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