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C1BFF1" w:rsidR="00167098" w:rsidRPr="00167098" w:rsidRDefault="006836C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14, 2029 - October 20,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3F7834C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954AA96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2976CD9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06C03F1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D37FD6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293B7DA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90E2DA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82A9925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0666206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D1EEBDF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D02CEE9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97AFAD8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4FA497D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3281BC2" w:rsidR="00167098" w:rsidRPr="00167098" w:rsidRDefault="006836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836C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836C1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