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5B8E26" w:rsidR="00167098" w:rsidRPr="00167098" w:rsidRDefault="00A622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5, 2029 - November 11,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395B7D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B39A8BF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C870ED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071540E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C9DA6E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E789AB0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52883A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666580B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47E020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96E79C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1D4049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83F55A6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A99D43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4420B70" w:rsidR="00167098" w:rsidRPr="00167098" w:rsidRDefault="00A622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622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6222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