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3619879" w:rsidR="00167098" w:rsidRPr="00167098" w:rsidRDefault="0039106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17, 2030 - February 23,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F4A7C7C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7DDD4F1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71CC9E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071451B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802BFFF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5B9E21D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6E9DFB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ED5D36D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D7B3C6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998F155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E13C63F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93F45DD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659A988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6D750EF" w:rsidR="00167098" w:rsidRPr="00167098" w:rsidRDefault="003910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391064" w:rsidRPr="00167098" w:rsidRDefault="0039106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9106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