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B580A0" w:rsidR="00167098" w:rsidRPr="00167098" w:rsidRDefault="00C72D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2030 - March 10,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5EBAFB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5AA4D28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CEEA1A9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B208CF2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262AA4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215BCEC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5FB22B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99CDFC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0A7676C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D68B43C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2CFBB2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3967EC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EEE27F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8A46E34" w:rsidR="00167098" w:rsidRPr="00167098" w:rsidRDefault="00C72D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72D0E" w:rsidRPr="00167098" w:rsidRDefault="00C72D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72D0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