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36356E" w:rsidR="00167098" w:rsidRPr="00167098" w:rsidRDefault="0003295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5, 2030 - August 11,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2FDAEA2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B33F568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5B36423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368A389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66F957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600E01F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20D2985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7DFC853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253F785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5838E15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22315F1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F6BF643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337EDC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31CDDB9" w:rsidR="00167098" w:rsidRPr="00167098" w:rsidRDefault="000329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032950" w:rsidRPr="00167098" w:rsidRDefault="0003295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32950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