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BDAF47" w:rsidR="004A5242" w:rsidRPr="004A5242" w:rsidRDefault="00244A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2019 - February 10,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1903F1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3099F9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E4FA40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B01177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234968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D7DFE68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C4AE23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2FCB31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8DA3B1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9D49F5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EC28ED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0FAA10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BB37A1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A6CF54" w:rsidR="004A5242" w:rsidRPr="004A5242" w:rsidRDefault="00244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44A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44A2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