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5F1ED6" w:rsidR="004A5242" w:rsidRPr="004A5242" w:rsidRDefault="00FA132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11, 2019 - February 17,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05A250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D1D617C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D99778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CAF0EB8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5F0F01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D563122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B90937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D9D996C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D5319D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D25F13B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E8427C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E2FD0CC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FCD7BE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11CFA71" w:rsidR="004A5242" w:rsidRPr="004A5242" w:rsidRDefault="00FA132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132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