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5ACEB5" w:rsidR="004A5242" w:rsidRPr="004A5242" w:rsidRDefault="007365A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20, 2020 - September 26,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F8676E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3918A7C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862E2A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CE14601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09B648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7DDC5AF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67D6AC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CB453EC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CBC7404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EAF49A7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C7B55C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7F63478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AAD00F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6B2FD16" w:rsidR="004A5242" w:rsidRPr="004A5242" w:rsidRDefault="00736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365A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365AC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