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FA51BF" w:rsidR="004A5242" w:rsidRPr="004A5242" w:rsidRDefault="006F00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21, 2020 - September 27,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399D55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D24380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A40451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889CB44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EBF107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A665E10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32D706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4895FC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694898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890AA6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83E4C7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EE3136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A11CAB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B78B281" w:rsidR="004A5242" w:rsidRPr="004A5242" w:rsidRDefault="006F00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F007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F0076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