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5EBF55" w:rsidR="004A5242" w:rsidRPr="004A5242" w:rsidRDefault="004C2B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5, 2020 - October 11,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CDFEFB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9DD65A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A2CFCB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127FC36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5EFFB7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0413970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DC1D6E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F42A89C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FC1120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51B6CF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BE280D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30B537E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DBECCA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1399F36" w:rsidR="004A5242" w:rsidRPr="004A5242" w:rsidRDefault="004C2B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2B7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C2B75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