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19A2B7" w:rsidR="004A5242" w:rsidRPr="004A5242" w:rsidRDefault="007E05B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12, 2020 - October 18,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66DC4E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01CDED0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006633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1A97314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4DADA4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EA4985D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2180CC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C6E2A7B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FE39B9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CBA266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E9B6C2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D1EC31E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6B70B7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FC0B104" w:rsidR="004A5242" w:rsidRPr="004A5242" w:rsidRDefault="007E05B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E05B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7E05B1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