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8389B9F" w:rsidR="004A5242" w:rsidRPr="004A5242" w:rsidRDefault="009906D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26, 2022 - July 2,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420C74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E02663D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B49DD45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C17E758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21179A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F1F65B4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36A76DC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F89BF9A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0DC380D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E46A6EF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A3BBA43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C7D74D1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68C91D8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3BDA30E" w:rsidR="004A5242" w:rsidRPr="004A5242" w:rsidRDefault="009906D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906D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906D7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