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B449AFB" w:rsidR="004A5242" w:rsidRPr="004A5242" w:rsidRDefault="00762A5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5, 2023 - February 11,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EB26C13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E681F2D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F812C4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6A6BF8D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B3C8642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E557E72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F806EC7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8A05FC5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0B03ED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8B4A2BF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A2A9899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49044DC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7D70BD8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0EA2EE3" w:rsidR="004A5242" w:rsidRPr="004A5242" w:rsidRDefault="00762A5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62A5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62A5E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