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F61AA2" w:rsidR="004A5242" w:rsidRPr="004A5242" w:rsidRDefault="00D533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16, 2023 - April 22,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C7AED8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07820B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4CE176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6C37E9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B11E6D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CFD1A1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9B6F99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51432F9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580AA9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83EABED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21261C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A46D7EF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AB9017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1D7D16" w:rsidR="004A5242" w:rsidRPr="004A5242" w:rsidRDefault="00D533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334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5334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