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F61AA2" w:rsidR="004A5242" w:rsidRPr="004A5242" w:rsidRDefault="00D533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16, 2023 - April 22,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C7AED8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C07820B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4CE176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6C37E9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0B11E6D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CFD1A1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9B6F99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51432F9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580AA9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83EABED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21261C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A46D7EF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AB9017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1D7D16" w:rsidR="004A5242" w:rsidRPr="004A5242" w:rsidRDefault="00D533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334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53347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